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4C5" w:rsidRPr="002D510C" w:rsidRDefault="00ED6AC7" w:rsidP="004734C5">
      <w:pPr>
        <w:rPr>
          <w:b/>
        </w:rPr>
      </w:pPr>
      <w:r w:rsidRPr="002D510C">
        <w:rPr>
          <w:b/>
        </w:rPr>
        <w:t xml:space="preserve">Team 3 </w:t>
      </w:r>
      <w:r w:rsidR="004734C5" w:rsidRPr="002D510C">
        <w:rPr>
          <w:b/>
        </w:rPr>
        <w:t>Statement of Work</w:t>
      </w:r>
    </w:p>
    <w:p w:rsidR="004734C5" w:rsidRPr="002D510C" w:rsidRDefault="004734C5" w:rsidP="004734C5">
      <w:pPr>
        <w:rPr>
          <w:b/>
        </w:rPr>
      </w:pPr>
      <w:r w:rsidRPr="002D510C">
        <w:rPr>
          <w:b/>
        </w:rPr>
        <w:t xml:space="preserve">Depot Repair Enhancement </w:t>
      </w:r>
      <w:r w:rsidR="00DB2008" w:rsidRPr="002D510C">
        <w:rPr>
          <w:b/>
        </w:rPr>
        <w:t>Process</w:t>
      </w:r>
      <w:r w:rsidRPr="002D510C">
        <w:rPr>
          <w:b/>
        </w:rPr>
        <w:t xml:space="preserve"> “DREP” Update</w:t>
      </w:r>
    </w:p>
    <w:p w:rsidR="004734C5" w:rsidRPr="002D510C" w:rsidRDefault="004734C5" w:rsidP="004734C5">
      <w:pPr>
        <w:rPr>
          <w:b/>
        </w:rPr>
      </w:pPr>
      <w:r w:rsidRPr="002D510C">
        <w:rPr>
          <w:b/>
        </w:rPr>
        <w:t>Prepared for Tinker Air Force Base</w:t>
      </w:r>
    </w:p>
    <w:p w:rsidR="004734C5" w:rsidRPr="002D510C" w:rsidRDefault="006A44E4" w:rsidP="004734C5">
      <w:pPr>
        <w:rPr>
          <w:b/>
          <w:i/>
        </w:rPr>
      </w:pPr>
      <w:r w:rsidRPr="002D510C">
        <w:rPr>
          <w:b/>
        </w:rPr>
        <w:t>October 15</w:t>
      </w:r>
      <w:r w:rsidR="004734C5" w:rsidRPr="002D510C">
        <w:rPr>
          <w:b/>
        </w:rPr>
        <w:t>, 2008</w:t>
      </w:r>
    </w:p>
    <w:p w:rsidR="002D510C" w:rsidRDefault="002D510C" w:rsidP="004734C5">
      <w:pPr>
        <w:rPr>
          <w:b/>
        </w:rPr>
      </w:pPr>
    </w:p>
    <w:p w:rsidR="004734C5" w:rsidRPr="004734C5" w:rsidRDefault="004734C5" w:rsidP="004734C5">
      <w:pPr>
        <w:rPr>
          <w:b/>
        </w:rPr>
      </w:pPr>
      <w:r w:rsidRPr="004734C5">
        <w:rPr>
          <w:b/>
        </w:rPr>
        <w:t>Organization Description</w:t>
      </w:r>
    </w:p>
    <w:p w:rsidR="004734C5" w:rsidRPr="00C21DD6" w:rsidRDefault="00910440" w:rsidP="004734C5">
      <w:r>
        <w:t>The Oklahoma City Air Logistics Center (OC-ALC), based</w:t>
      </w:r>
      <w:r w:rsidR="005C3C05">
        <w:t xml:space="preserve"> at Tinker Air Force Base, OK</w:t>
      </w:r>
      <w:r>
        <w:t xml:space="preserve">, is the largest of three ALCs in the Air Force Materiel Command and provides depot maintenance, product support, services and supply chain management, as well as information support for 31 weapon systems, 10 commands, 93 Air Force bases and 46 foreign nations. </w:t>
      </w:r>
      <w:r w:rsidR="004734C5" w:rsidRPr="004734C5">
        <w:rPr>
          <w:color w:val="000000" w:themeColor="text1"/>
        </w:rPr>
        <w:t>Tinker is the headquarters of the Air Force Materiel Command's Oklahoma City Air Logistics Center, which is the worldwide manager for a wide range of aircraft, engines, missiles, software and avionics and accessories components.</w:t>
      </w:r>
      <w:r>
        <w:rPr>
          <w:color w:val="000000" w:themeColor="text1"/>
        </w:rPr>
        <w:t xml:space="preserve"> Tinker AFB vision consists of </w:t>
      </w:r>
      <w:r w:rsidRPr="008E1F3C">
        <w:rPr>
          <w:rStyle w:val="Emphasis"/>
          <w:i w:val="0"/>
        </w:rPr>
        <w:t xml:space="preserve">Combat Support </w:t>
      </w:r>
      <w:r w:rsidR="002D510C" w:rsidRPr="008E1F3C">
        <w:rPr>
          <w:rStyle w:val="Emphasis"/>
          <w:i w:val="0"/>
        </w:rPr>
        <w:t>through</w:t>
      </w:r>
      <w:r w:rsidRPr="008E1F3C">
        <w:rPr>
          <w:rStyle w:val="Emphasis"/>
          <w:i w:val="0"/>
        </w:rPr>
        <w:t xml:space="preserve"> People, War Fighter Support</w:t>
      </w:r>
      <w:r w:rsidRPr="008E1F3C">
        <w:rPr>
          <w:i/>
          <w:iCs/>
        </w:rPr>
        <w:t xml:space="preserve">, </w:t>
      </w:r>
      <w:r w:rsidRPr="00C8359A">
        <w:rPr>
          <w:iCs/>
        </w:rPr>
        <w:t xml:space="preserve">and </w:t>
      </w:r>
      <w:r w:rsidRPr="008E1F3C">
        <w:rPr>
          <w:rStyle w:val="Emphasis"/>
          <w:i w:val="0"/>
        </w:rPr>
        <w:t>Continuous Improvement</w:t>
      </w:r>
      <w:r>
        <w:rPr>
          <w:rStyle w:val="Emphasis"/>
        </w:rPr>
        <w:t xml:space="preserve">.  </w:t>
      </w:r>
      <w:r w:rsidR="00C8359A">
        <w:rPr>
          <w:rStyle w:val="FootnoteReference"/>
          <w:b/>
          <w:color w:val="000000" w:themeColor="text1"/>
        </w:rPr>
        <w:footnoteReference w:id="2"/>
      </w:r>
      <w:r w:rsidR="004734C5">
        <w:t xml:space="preserve">The Air Force bases these core competencies and distinctive capabilities on a shared commitment to three core </w:t>
      </w:r>
      <w:r w:rsidR="004734C5" w:rsidRPr="00C21DD6">
        <w:t xml:space="preserve">values -- </w:t>
      </w:r>
      <w:r w:rsidR="004734C5" w:rsidRPr="00DB435A">
        <w:rPr>
          <w:rStyle w:val="Emphasis"/>
          <w:i w:val="0"/>
        </w:rPr>
        <w:t>integrity first, service before self, and excellence in all we do</w:t>
      </w:r>
      <w:r w:rsidR="004734C5" w:rsidRPr="00DB435A">
        <w:rPr>
          <w:i/>
        </w:rPr>
        <w:t>.</w:t>
      </w:r>
      <w:r w:rsidRPr="00C21DD6">
        <w:t xml:space="preserve"> </w:t>
      </w:r>
    </w:p>
    <w:p w:rsidR="008E1F3C" w:rsidRDefault="00C21DD6" w:rsidP="004734C5">
      <w:r w:rsidRPr="00C21DD6">
        <w:t>T</w:t>
      </w:r>
      <w:r w:rsidR="001C0179">
        <w:t xml:space="preserve">he overall goal of this project is </w:t>
      </w:r>
      <w:r w:rsidRPr="00C21DD6">
        <w:t>to achieve the modernization of</w:t>
      </w:r>
      <w:r w:rsidR="008E1F3C">
        <w:t xml:space="preserve"> </w:t>
      </w:r>
      <w:r w:rsidRPr="00C21DD6">
        <w:t>an existing ap</w:t>
      </w:r>
      <w:r w:rsidR="005C3C05">
        <w:t>plication</w:t>
      </w:r>
      <w:r w:rsidR="008E1F3C">
        <w:t>,</w:t>
      </w:r>
      <w:r w:rsidR="008E1F3C" w:rsidRPr="008E1F3C">
        <w:t xml:space="preserve"> </w:t>
      </w:r>
      <w:r w:rsidR="008E1F3C">
        <w:t xml:space="preserve">Depot Repair Enhancement Program (DREP), </w:t>
      </w:r>
      <w:r w:rsidR="005C3C05">
        <w:t xml:space="preserve">while helping to give us </w:t>
      </w:r>
      <w:r w:rsidRPr="00C21DD6">
        <w:t>an understanding of the business of</w:t>
      </w:r>
      <w:r w:rsidR="001C0179">
        <w:t xml:space="preserve"> software development.  The end</w:t>
      </w:r>
      <w:r w:rsidRPr="00C21DD6">
        <w:t xml:space="preserve"> would be a quality system </w:t>
      </w:r>
      <w:r w:rsidR="00847D0B" w:rsidRPr="001C0179">
        <w:t>delivered within the semester that would enhance Tinker’s business need for a new depot repair</w:t>
      </w:r>
      <w:r w:rsidR="008E1F3C">
        <w:t xml:space="preserve"> tracking</w:t>
      </w:r>
      <w:r w:rsidR="00847D0B" w:rsidRPr="001C0179">
        <w:t xml:space="preserve"> system</w:t>
      </w:r>
      <w:r w:rsidR="005C3C05" w:rsidRPr="001C0179">
        <w:t xml:space="preserve">.  </w:t>
      </w:r>
    </w:p>
    <w:p w:rsidR="00DB2008" w:rsidRDefault="00DB2008" w:rsidP="004734C5">
      <w:pPr>
        <w:rPr>
          <w:b/>
        </w:rPr>
      </w:pPr>
      <w:r>
        <w:rPr>
          <w:b/>
        </w:rPr>
        <w:t>Problem Statement</w:t>
      </w:r>
    </w:p>
    <w:p w:rsidR="00DB2008" w:rsidRDefault="00DB2008" w:rsidP="00DB2008">
      <w:r w:rsidRPr="00B7632F">
        <w:t>Tinker’s IT department</w:t>
      </w:r>
      <w:r w:rsidR="001C0179" w:rsidRPr="00B7632F">
        <w:t>’s</w:t>
      </w:r>
      <w:r w:rsidRPr="00B7632F">
        <w:t xml:space="preserve"> business goals for this project </w:t>
      </w:r>
      <w:r w:rsidR="001C0179" w:rsidRPr="00B7632F">
        <w:t>involve</w:t>
      </w:r>
      <w:r w:rsidRPr="00B7632F">
        <w:t xml:space="preserve"> </w:t>
      </w:r>
      <w:r w:rsidR="00A85EA4" w:rsidRPr="00B7632F">
        <w:t xml:space="preserve">migrating the </w:t>
      </w:r>
      <w:r w:rsidRPr="00B7632F">
        <w:t>Access database</w:t>
      </w:r>
      <w:r w:rsidR="00A85EA4" w:rsidRPr="00B7632F">
        <w:t xml:space="preserve"> to SQL Server</w:t>
      </w:r>
      <w:r w:rsidRPr="00B7632F">
        <w:t xml:space="preserve">. </w:t>
      </w:r>
      <w:r w:rsidR="00B7632F" w:rsidRPr="00B7632F">
        <w:t xml:space="preserve"> The Access database is used as a reporting tool to generate exception reports. </w:t>
      </w:r>
      <w:r w:rsidRPr="00B7632F">
        <w:t>This includes creating a web interface</w:t>
      </w:r>
      <w:r w:rsidR="00847D0B" w:rsidRPr="00B7632F">
        <w:t>,</w:t>
      </w:r>
      <w:r w:rsidRPr="00B7632F">
        <w:t xml:space="preserve"> using VB.NET </w:t>
      </w:r>
      <w:r w:rsidR="00F22D64" w:rsidRPr="00B7632F">
        <w:t>on</w:t>
      </w:r>
      <w:r w:rsidR="005C3C05" w:rsidRPr="00B7632F">
        <w:t xml:space="preserve"> the front-</w:t>
      </w:r>
      <w:r w:rsidR="001C0179" w:rsidRPr="00B7632F">
        <w:t>end</w:t>
      </w:r>
      <w:r w:rsidR="00847D0B" w:rsidRPr="00B7632F">
        <w:t xml:space="preserve"> </w:t>
      </w:r>
      <w:r w:rsidRPr="00B7632F">
        <w:t xml:space="preserve">and SQL </w:t>
      </w:r>
      <w:r w:rsidR="00F22D64" w:rsidRPr="00B7632F">
        <w:t>o</w:t>
      </w:r>
      <w:r w:rsidRPr="00B7632F">
        <w:t>n the back</w:t>
      </w:r>
      <w:r w:rsidR="005C3C05" w:rsidRPr="00B7632F">
        <w:t>-</w:t>
      </w:r>
      <w:r w:rsidRPr="00B7632F">
        <w:t>end</w:t>
      </w:r>
      <w:r w:rsidR="008E1F3C" w:rsidRPr="00B7632F">
        <w:t xml:space="preserve">. </w:t>
      </w:r>
      <w:r w:rsidRPr="00B7632F">
        <w:t xml:space="preserve">This update will make </w:t>
      </w:r>
      <w:r w:rsidR="005C3C05" w:rsidRPr="00B7632F">
        <w:t>the program</w:t>
      </w:r>
      <w:r w:rsidRPr="00B7632F">
        <w:t xml:space="preserve"> more viable</w:t>
      </w:r>
      <w:r w:rsidR="00847D0B" w:rsidRPr="001C0179">
        <w:t>,</w:t>
      </w:r>
      <w:r w:rsidRPr="001C0179">
        <w:t xml:space="preserve"> as well as</w:t>
      </w:r>
      <w:r w:rsidR="005C3C05" w:rsidRPr="001C0179">
        <w:t xml:space="preserve"> more</w:t>
      </w:r>
      <w:r w:rsidRPr="001C0179">
        <w:t xml:space="preserve"> security</w:t>
      </w:r>
      <w:r w:rsidR="005C3C05" w:rsidRPr="001C0179">
        <w:t xml:space="preserve"> focused across the </w:t>
      </w:r>
      <w:r w:rsidR="00847D0B" w:rsidRPr="001C0179">
        <w:t xml:space="preserve">network, </w:t>
      </w:r>
      <w:r w:rsidRPr="001C0179">
        <w:t>and</w:t>
      </w:r>
      <w:r w:rsidR="005C3C05" w:rsidRPr="001C0179">
        <w:t xml:space="preserve"> </w:t>
      </w:r>
      <w:r w:rsidR="008E1F3C">
        <w:t>will create</w:t>
      </w:r>
      <w:r w:rsidR="005C3C05">
        <w:t xml:space="preserve"> an </w:t>
      </w:r>
      <w:r w:rsidRPr="00DB2008">
        <w:t>Air Force compliant system. This improves the security of the data</w:t>
      </w:r>
      <w:r w:rsidR="006C7A39">
        <w:t xml:space="preserve"> while adding improved transaction logs. As a result, the integrity of the data will become</w:t>
      </w:r>
      <w:r w:rsidRPr="00DB2008">
        <w:t xml:space="preserve"> more efficient and effective </w:t>
      </w:r>
      <w:r w:rsidR="006C7A39">
        <w:t xml:space="preserve">in creating backups. </w:t>
      </w:r>
      <w:r w:rsidRPr="00DB2008">
        <w:t>This also improves the scalability and reliability of the system while addressing deployment issues found with the stand alone Access application.</w:t>
      </w:r>
    </w:p>
    <w:p w:rsidR="00DB2008" w:rsidRDefault="00A85EA4" w:rsidP="004734C5">
      <w:pPr>
        <w:rPr>
          <w:b/>
          <w:color w:val="000000" w:themeColor="text1"/>
        </w:rPr>
      </w:pPr>
      <w:r w:rsidRPr="00B7632F">
        <w:rPr>
          <w:b/>
          <w:color w:val="000000" w:themeColor="text1"/>
        </w:rPr>
        <w:t>Projected Work</w:t>
      </w:r>
    </w:p>
    <w:p w:rsidR="006A44E4" w:rsidRDefault="00C21DD6" w:rsidP="00C21DD6">
      <w:pPr>
        <w:pStyle w:val="ListParagraph"/>
        <w:numPr>
          <w:ilvl w:val="0"/>
          <w:numId w:val="1"/>
        </w:numPr>
        <w:rPr>
          <w:color w:val="000000" w:themeColor="text1"/>
        </w:rPr>
      </w:pPr>
      <w:r w:rsidRPr="006A44E4">
        <w:rPr>
          <w:b/>
          <w:color w:val="000000" w:themeColor="text1"/>
        </w:rPr>
        <w:t xml:space="preserve">Solution Approach: </w:t>
      </w:r>
      <w:r w:rsidR="006A44E4" w:rsidRPr="006A44E4">
        <w:rPr>
          <w:color w:val="000000" w:themeColor="text1"/>
        </w:rPr>
        <w:t>We will be revising Tinker’s</w:t>
      </w:r>
      <w:r w:rsidRPr="006A44E4">
        <w:rPr>
          <w:color w:val="000000" w:themeColor="text1"/>
        </w:rPr>
        <w:t xml:space="preserve"> current </w:t>
      </w:r>
      <w:r w:rsidR="00614364" w:rsidRPr="006A44E4">
        <w:rPr>
          <w:color w:val="000000" w:themeColor="text1"/>
        </w:rPr>
        <w:t xml:space="preserve">DREP </w:t>
      </w:r>
      <w:r w:rsidRPr="006A44E4">
        <w:rPr>
          <w:color w:val="000000" w:themeColor="text1"/>
        </w:rPr>
        <w:t>program</w:t>
      </w:r>
      <w:r w:rsidR="006A44E4">
        <w:rPr>
          <w:color w:val="000000" w:themeColor="text1"/>
        </w:rPr>
        <w:t xml:space="preserve"> to mak</w:t>
      </w:r>
      <w:r w:rsidR="006A44E4" w:rsidRPr="006A44E4">
        <w:rPr>
          <w:color w:val="000000" w:themeColor="text1"/>
        </w:rPr>
        <w:t>e it .NET on the front-end and SQL Server on the back-end.</w:t>
      </w:r>
      <w:r w:rsidR="006A44E4">
        <w:rPr>
          <w:color w:val="000000" w:themeColor="text1"/>
        </w:rPr>
        <w:t xml:space="preserve"> We will also create a web interface to improve access for users.</w:t>
      </w:r>
    </w:p>
    <w:p w:rsidR="00C21DD6" w:rsidRPr="006A44E4" w:rsidRDefault="00C21DD6" w:rsidP="00C21DD6">
      <w:pPr>
        <w:pStyle w:val="ListParagraph"/>
        <w:numPr>
          <w:ilvl w:val="0"/>
          <w:numId w:val="1"/>
        </w:numPr>
        <w:rPr>
          <w:color w:val="000000" w:themeColor="text1"/>
        </w:rPr>
      </w:pPr>
      <w:r w:rsidRPr="006A44E4">
        <w:rPr>
          <w:b/>
          <w:color w:val="000000" w:themeColor="text1"/>
        </w:rPr>
        <w:t xml:space="preserve">Tasks: </w:t>
      </w:r>
      <w:r w:rsidRPr="006A44E4">
        <w:rPr>
          <w:color w:val="000000" w:themeColor="text1"/>
        </w:rPr>
        <w:t>We will be using .</w:t>
      </w:r>
      <w:r w:rsidR="00B7632F" w:rsidRPr="006A44E4">
        <w:rPr>
          <w:color w:val="000000" w:themeColor="text1"/>
        </w:rPr>
        <w:t>NET</w:t>
      </w:r>
      <w:r w:rsidRPr="006A44E4">
        <w:rPr>
          <w:color w:val="000000" w:themeColor="text1"/>
        </w:rPr>
        <w:t xml:space="preserve"> and SQL Server to create a secure web interface for Tinker. </w:t>
      </w:r>
    </w:p>
    <w:p w:rsidR="000E707F" w:rsidRDefault="00C21DD6" w:rsidP="00C21DD6">
      <w:pPr>
        <w:pStyle w:val="ListParagraph"/>
        <w:numPr>
          <w:ilvl w:val="0"/>
          <w:numId w:val="1"/>
        </w:numPr>
        <w:rPr>
          <w:color w:val="000000" w:themeColor="text1"/>
        </w:rPr>
      </w:pPr>
      <w:r>
        <w:rPr>
          <w:b/>
          <w:color w:val="000000" w:themeColor="text1"/>
        </w:rPr>
        <w:t>Deliverable</w:t>
      </w:r>
      <w:r w:rsidR="000E707F">
        <w:rPr>
          <w:b/>
          <w:color w:val="000000" w:themeColor="text1"/>
        </w:rPr>
        <w:t>s</w:t>
      </w:r>
      <w:r>
        <w:rPr>
          <w:b/>
          <w:color w:val="000000" w:themeColor="text1"/>
        </w:rPr>
        <w:t xml:space="preserve"> and Dates:</w:t>
      </w:r>
      <w:r>
        <w:rPr>
          <w:color w:val="000000" w:themeColor="text1"/>
        </w:rPr>
        <w:t xml:space="preserve"> </w:t>
      </w:r>
      <w:r w:rsidR="000E707F">
        <w:rPr>
          <w:color w:val="000000" w:themeColor="text1"/>
        </w:rPr>
        <w:t xml:space="preserve"> The tentative dates for project activities include:</w:t>
      </w:r>
    </w:p>
    <w:p w:rsidR="000E707F" w:rsidRDefault="000E707F" w:rsidP="000E707F">
      <w:pPr>
        <w:pStyle w:val="ListParagraph"/>
        <w:numPr>
          <w:ilvl w:val="1"/>
          <w:numId w:val="1"/>
        </w:numPr>
        <w:rPr>
          <w:color w:val="000000" w:themeColor="text1"/>
        </w:rPr>
      </w:pPr>
      <w:r>
        <w:rPr>
          <w:color w:val="000000" w:themeColor="text1"/>
        </w:rPr>
        <w:t>October  17</w:t>
      </w:r>
      <w:r w:rsidR="00204E81">
        <w:rPr>
          <w:color w:val="000000" w:themeColor="text1"/>
        </w:rPr>
        <w:t>, 2:00 pm</w:t>
      </w:r>
      <w:r>
        <w:rPr>
          <w:color w:val="000000" w:themeColor="text1"/>
        </w:rPr>
        <w:tab/>
      </w:r>
      <w:r>
        <w:rPr>
          <w:color w:val="000000" w:themeColor="text1"/>
        </w:rPr>
        <w:tab/>
      </w:r>
      <w:r w:rsidR="000E578D">
        <w:rPr>
          <w:color w:val="000000" w:themeColor="text1"/>
        </w:rPr>
        <w:t>New interface with documentation</w:t>
      </w:r>
    </w:p>
    <w:p w:rsidR="006A44E4" w:rsidRDefault="006A44E4" w:rsidP="000E707F">
      <w:pPr>
        <w:pStyle w:val="ListParagraph"/>
        <w:numPr>
          <w:ilvl w:val="1"/>
          <w:numId w:val="1"/>
        </w:numPr>
        <w:rPr>
          <w:color w:val="000000" w:themeColor="text1"/>
        </w:rPr>
      </w:pPr>
      <w:r>
        <w:rPr>
          <w:color w:val="000000" w:themeColor="text1"/>
        </w:rPr>
        <w:t>October 20</w:t>
      </w:r>
      <w:r>
        <w:rPr>
          <w:color w:val="000000" w:themeColor="text1"/>
        </w:rPr>
        <w:tab/>
      </w:r>
      <w:r>
        <w:rPr>
          <w:color w:val="000000" w:themeColor="text1"/>
        </w:rPr>
        <w:tab/>
      </w:r>
      <w:r>
        <w:rPr>
          <w:color w:val="000000" w:themeColor="text1"/>
        </w:rPr>
        <w:tab/>
        <w:t>Weekly Report</w:t>
      </w:r>
    </w:p>
    <w:p w:rsidR="006A44E4" w:rsidRDefault="006A44E4" w:rsidP="000E707F">
      <w:pPr>
        <w:pStyle w:val="ListParagraph"/>
        <w:numPr>
          <w:ilvl w:val="1"/>
          <w:numId w:val="1"/>
        </w:numPr>
        <w:rPr>
          <w:color w:val="000000" w:themeColor="text1"/>
        </w:rPr>
      </w:pPr>
      <w:r>
        <w:rPr>
          <w:color w:val="000000" w:themeColor="text1"/>
        </w:rPr>
        <w:t>October 27</w:t>
      </w:r>
      <w:r>
        <w:rPr>
          <w:color w:val="000000" w:themeColor="text1"/>
        </w:rPr>
        <w:tab/>
      </w:r>
      <w:r>
        <w:rPr>
          <w:color w:val="000000" w:themeColor="text1"/>
        </w:rPr>
        <w:tab/>
      </w:r>
      <w:r>
        <w:rPr>
          <w:color w:val="000000" w:themeColor="text1"/>
        </w:rPr>
        <w:tab/>
        <w:t>Weekly Report</w:t>
      </w:r>
    </w:p>
    <w:p w:rsidR="000E707F" w:rsidRDefault="000E707F" w:rsidP="000E707F">
      <w:pPr>
        <w:pStyle w:val="ListParagraph"/>
        <w:numPr>
          <w:ilvl w:val="1"/>
          <w:numId w:val="1"/>
        </w:numPr>
        <w:rPr>
          <w:color w:val="000000" w:themeColor="text1"/>
        </w:rPr>
      </w:pPr>
      <w:r>
        <w:rPr>
          <w:color w:val="000000" w:themeColor="text1"/>
        </w:rPr>
        <w:lastRenderedPageBreak/>
        <w:t>October 31</w:t>
      </w:r>
      <w:r w:rsidR="00204E81">
        <w:rPr>
          <w:color w:val="000000" w:themeColor="text1"/>
        </w:rPr>
        <w:t>, 2:00 pm</w:t>
      </w:r>
      <w:r>
        <w:rPr>
          <w:color w:val="000000" w:themeColor="text1"/>
        </w:rPr>
        <w:tab/>
      </w:r>
      <w:r>
        <w:rPr>
          <w:color w:val="000000" w:themeColor="text1"/>
        </w:rPr>
        <w:tab/>
      </w:r>
      <w:r w:rsidR="000E578D">
        <w:rPr>
          <w:color w:val="000000" w:themeColor="text1"/>
        </w:rPr>
        <w:t xml:space="preserve">Present </w:t>
      </w:r>
      <w:r w:rsidR="006A44E4">
        <w:rPr>
          <w:color w:val="000000" w:themeColor="text1"/>
        </w:rPr>
        <w:t>c</w:t>
      </w:r>
      <w:r w:rsidR="000E578D">
        <w:rPr>
          <w:color w:val="000000" w:themeColor="text1"/>
        </w:rPr>
        <w:t xml:space="preserve">ode </w:t>
      </w:r>
    </w:p>
    <w:p w:rsidR="006A44E4" w:rsidRDefault="006A44E4" w:rsidP="000E707F">
      <w:pPr>
        <w:pStyle w:val="ListParagraph"/>
        <w:numPr>
          <w:ilvl w:val="1"/>
          <w:numId w:val="1"/>
        </w:numPr>
        <w:rPr>
          <w:color w:val="000000" w:themeColor="text1"/>
        </w:rPr>
      </w:pPr>
      <w:r>
        <w:rPr>
          <w:color w:val="000000" w:themeColor="text1"/>
        </w:rPr>
        <w:t xml:space="preserve">November 3 </w:t>
      </w:r>
      <w:r>
        <w:rPr>
          <w:color w:val="000000" w:themeColor="text1"/>
        </w:rPr>
        <w:tab/>
      </w:r>
      <w:r>
        <w:rPr>
          <w:color w:val="000000" w:themeColor="text1"/>
        </w:rPr>
        <w:tab/>
      </w:r>
      <w:r>
        <w:rPr>
          <w:color w:val="000000" w:themeColor="text1"/>
        </w:rPr>
        <w:tab/>
        <w:t>Weekly Report</w:t>
      </w:r>
    </w:p>
    <w:p w:rsidR="006A44E4" w:rsidRDefault="006A44E4" w:rsidP="000E707F">
      <w:pPr>
        <w:pStyle w:val="ListParagraph"/>
        <w:numPr>
          <w:ilvl w:val="1"/>
          <w:numId w:val="1"/>
        </w:numPr>
        <w:rPr>
          <w:color w:val="000000" w:themeColor="text1"/>
        </w:rPr>
      </w:pPr>
      <w:r>
        <w:rPr>
          <w:color w:val="000000" w:themeColor="text1"/>
        </w:rPr>
        <w:t>November 10</w:t>
      </w:r>
      <w:r>
        <w:rPr>
          <w:color w:val="000000" w:themeColor="text1"/>
        </w:rPr>
        <w:tab/>
      </w:r>
      <w:r>
        <w:rPr>
          <w:color w:val="000000" w:themeColor="text1"/>
        </w:rPr>
        <w:tab/>
      </w:r>
      <w:r>
        <w:rPr>
          <w:color w:val="000000" w:themeColor="text1"/>
        </w:rPr>
        <w:tab/>
        <w:t>Weekly Report</w:t>
      </w:r>
    </w:p>
    <w:p w:rsidR="00646122" w:rsidRDefault="00646122" w:rsidP="000E707F">
      <w:pPr>
        <w:pStyle w:val="ListParagraph"/>
        <w:numPr>
          <w:ilvl w:val="1"/>
          <w:numId w:val="1"/>
        </w:numPr>
        <w:rPr>
          <w:color w:val="000000" w:themeColor="text1"/>
        </w:rPr>
      </w:pPr>
      <w:r>
        <w:rPr>
          <w:color w:val="000000" w:themeColor="text1"/>
        </w:rPr>
        <w:t>November 14</w:t>
      </w:r>
      <w:r w:rsidR="00204E81">
        <w:rPr>
          <w:color w:val="000000" w:themeColor="text1"/>
        </w:rPr>
        <w:t>, 2:00 pm</w:t>
      </w:r>
      <w:r>
        <w:rPr>
          <w:color w:val="000000" w:themeColor="text1"/>
        </w:rPr>
        <w:tab/>
      </w:r>
      <w:r>
        <w:rPr>
          <w:color w:val="000000" w:themeColor="text1"/>
        </w:rPr>
        <w:tab/>
      </w:r>
      <w:r w:rsidR="000E578D">
        <w:rPr>
          <w:color w:val="000000" w:themeColor="text1"/>
        </w:rPr>
        <w:t xml:space="preserve">Demonstration of team’s progress </w:t>
      </w:r>
    </w:p>
    <w:p w:rsidR="006A44E4" w:rsidRDefault="006A44E4" w:rsidP="000E707F">
      <w:pPr>
        <w:pStyle w:val="ListParagraph"/>
        <w:numPr>
          <w:ilvl w:val="1"/>
          <w:numId w:val="1"/>
        </w:numPr>
        <w:rPr>
          <w:color w:val="000000" w:themeColor="text1"/>
        </w:rPr>
      </w:pPr>
      <w:r>
        <w:rPr>
          <w:color w:val="000000" w:themeColor="text1"/>
        </w:rPr>
        <w:t>November 17</w:t>
      </w:r>
      <w:r>
        <w:rPr>
          <w:color w:val="000000" w:themeColor="text1"/>
        </w:rPr>
        <w:tab/>
      </w:r>
      <w:r>
        <w:rPr>
          <w:color w:val="000000" w:themeColor="text1"/>
        </w:rPr>
        <w:tab/>
      </w:r>
      <w:r>
        <w:rPr>
          <w:color w:val="000000" w:themeColor="text1"/>
        </w:rPr>
        <w:tab/>
        <w:t>Weekly Report</w:t>
      </w:r>
    </w:p>
    <w:p w:rsidR="006A44E4" w:rsidRPr="006A44E4" w:rsidRDefault="00204E81" w:rsidP="006A44E4">
      <w:pPr>
        <w:pStyle w:val="ListParagraph"/>
        <w:numPr>
          <w:ilvl w:val="1"/>
          <w:numId w:val="1"/>
        </w:numPr>
        <w:rPr>
          <w:color w:val="000000" w:themeColor="text1"/>
        </w:rPr>
      </w:pPr>
      <w:r w:rsidRPr="00204E81">
        <w:rPr>
          <w:color w:val="000000" w:themeColor="text1"/>
        </w:rPr>
        <w:t>November 21, 2:00 pm</w:t>
      </w:r>
      <w:r>
        <w:rPr>
          <w:color w:val="000000" w:themeColor="text1"/>
        </w:rPr>
        <w:tab/>
      </w:r>
      <w:r>
        <w:rPr>
          <w:color w:val="000000" w:themeColor="text1"/>
        </w:rPr>
        <w:tab/>
        <w:t>Proposed Final Presentation</w:t>
      </w:r>
    </w:p>
    <w:p w:rsidR="006A44E4" w:rsidRPr="00D2002B" w:rsidRDefault="006A44E4" w:rsidP="00204E81">
      <w:pPr>
        <w:pStyle w:val="ListParagraph"/>
        <w:numPr>
          <w:ilvl w:val="1"/>
          <w:numId w:val="1"/>
        </w:numPr>
        <w:rPr>
          <w:color w:val="000000" w:themeColor="text1"/>
        </w:rPr>
      </w:pPr>
      <w:r>
        <w:rPr>
          <w:color w:val="000000" w:themeColor="text1"/>
        </w:rPr>
        <w:t>December 3</w:t>
      </w:r>
      <w:r>
        <w:rPr>
          <w:color w:val="000000" w:themeColor="text1"/>
        </w:rPr>
        <w:tab/>
      </w:r>
      <w:r>
        <w:rPr>
          <w:color w:val="000000" w:themeColor="text1"/>
        </w:rPr>
        <w:tab/>
      </w:r>
      <w:r>
        <w:rPr>
          <w:color w:val="000000" w:themeColor="text1"/>
        </w:rPr>
        <w:tab/>
        <w:t>Final Report and copy of code for new system</w:t>
      </w:r>
    </w:p>
    <w:p w:rsidR="00646122" w:rsidRPr="00204E81" w:rsidRDefault="00646122" w:rsidP="00204E81">
      <w:pPr>
        <w:rPr>
          <w:color w:val="000000" w:themeColor="text1"/>
        </w:rPr>
      </w:pPr>
      <w:r w:rsidRPr="00204E81">
        <w:rPr>
          <w:b/>
          <w:color w:val="000000" w:themeColor="text1"/>
        </w:rPr>
        <w:t>Constraints</w:t>
      </w:r>
    </w:p>
    <w:p w:rsidR="00B7632F" w:rsidRDefault="00B7632F" w:rsidP="00B7632F">
      <w:pPr>
        <w:pStyle w:val="ListParagraph"/>
        <w:numPr>
          <w:ilvl w:val="0"/>
          <w:numId w:val="8"/>
        </w:numPr>
      </w:pPr>
      <w:r>
        <w:t>System will be written in VB.NET 2008</w:t>
      </w:r>
    </w:p>
    <w:p w:rsidR="008E1F3C" w:rsidRPr="002D510C" w:rsidRDefault="00B7632F" w:rsidP="00646122">
      <w:pPr>
        <w:pStyle w:val="ListParagraph"/>
        <w:numPr>
          <w:ilvl w:val="0"/>
          <w:numId w:val="8"/>
        </w:numPr>
      </w:pPr>
      <w:r>
        <w:t>System will use SQL Server 2005</w:t>
      </w:r>
    </w:p>
    <w:p w:rsidR="00376DBC" w:rsidRPr="00376DBC" w:rsidRDefault="00376DBC" w:rsidP="00646122">
      <w:pPr>
        <w:rPr>
          <w:b/>
          <w:color w:val="000000" w:themeColor="text1"/>
        </w:rPr>
      </w:pPr>
      <w:r w:rsidRPr="001C0179">
        <w:rPr>
          <w:b/>
          <w:color w:val="000000" w:themeColor="text1"/>
        </w:rPr>
        <w:t>Resources Required</w:t>
      </w:r>
    </w:p>
    <w:p w:rsidR="0085091B" w:rsidRDefault="00B7632F" w:rsidP="004734C5">
      <w:r>
        <w:t xml:space="preserve">Our team will need a ready-only copy of the current Access database. This will help us better understand the relationships between the tables and how they are used. </w:t>
      </w:r>
      <w:r w:rsidR="001B38B5">
        <w:t xml:space="preserve">We </w:t>
      </w:r>
      <w:r w:rsidR="00376DBC">
        <w:t>will also need permission to inte</w:t>
      </w:r>
      <w:r w:rsidR="00614364">
        <w:t xml:space="preserve">rview users </w:t>
      </w:r>
      <w:r w:rsidR="001C0179">
        <w:t>about</w:t>
      </w:r>
      <w:r w:rsidR="00614364">
        <w:t xml:space="preserve"> the </w:t>
      </w:r>
      <w:r>
        <w:t xml:space="preserve">current </w:t>
      </w:r>
      <w:r w:rsidR="00F25C86">
        <w:t>sy</w:t>
      </w:r>
      <w:r>
        <w:t xml:space="preserve">stem operations and </w:t>
      </w:r>
      <w:r w:rsidR="001C0179">
        <w:t>to gather the</w:t>
      </w:r>
      <w:r>
        <w:t xml:space="preserve"> requirements for the proposed system.</w:t>
      </w:r>
    </w:p>
    <w:p w:rsidR="000E578D" w:rsidRDefault="001B38B5" w:rsidP="004734C5">
      <w:pPr>
        <w:rPr>
          <w:b/>
        </w:rPr>
      </w:pPr>
      <w:r>
        <w:rPr>
          <w:b/>
        </w:rPr>
        <w:t xml:space="preserve">Project </w:t>
      </w:r>
      <w:r w:rsidR="000E578D">
        <w:rPr>
          <w:b/>
        </w:rPr>
        <w:t>Milestone Dates</w:t>
      </w:r>
    </w:p>
    <w:p w:rsidR="0085091B" w:rsidRPr="0085091B" w:rsidRDefault="0085091B" w:rsidP="004734C5">
      <w:r>
        <w:t>The tentative milestone dates include:</w:t>
      </w:r>
    </w:p>
    <w:p w:rsidR="000E578D" w:rsidRDefault="000E578D" w:rsidP="000E578D">
      <w:pPr>
        <w:pStyle w:val="ListParagraph"/>
        <w:numPr>
          <w:ilvl w:val="1"/>
          <w:numId w:val="1"/>
        </w:numPr>
        <w:rPr>
          <w:color w:val="000000" w:themeColor="text1"/>
        </w:rPr>
      </w:pPr>
      <w:r>
        <w:rPr>
          <w:color w:val="000000" w:themeColor="text1"/>
        </w:rPr>
        <w:t>October  17</w:t>
      </w:r>
      <w:r w:rsidR="001C0179">
        <w:rPr>
          <w:color w:val="000000" w:themeColor="text1"/>
        </w:rPr>
        <w:t>, 2:00 pm</w:t>
      </w:r>
      <w:r>
        <w:rPr>
          <w:color w:val="000000" w:themeColor="text1"/>
        </w:rPr>
        <w:tab/>
      </w:r>
      <w:r>
        <w:rPr>
          <w:color w:val="000000" w:themeColor="text1"/>
        </w:rPr>
        <w:tab/>
        <w:t>Progress Meeting</w:t>
      </w:r>
    </w:p>
    <w:p w:rsidR="000E578D" w:rsidRDefault="000E578D" w:rsidP="000E578D">
      <w:pPr>
        <w:pStyle w:val="ListParagraph"/>
        <w:numPr>
          <w:ilvl w:val="1"/>
          <w:numId w:val="1"/>
        </w:numPr>
        <w:rPr>
          <w:color w:val="000000" w:themeColor="text1"/>
        </w:rPr>
      </w:pPr>
      <w:r>
        <w:rPr>
          <w:color w:val="000000" w:themeColor="text1"/>
        </w:rPr>
        <w:t>October 31</w:t>
      </w:r>
      <w:r w:rsidR="001C0179">
        <w:rPr>
          <w:color w:val="000000" w:themeColor="text1"/>
        </w:rPr>
        <w:t>, 2:00 pm</w:t>
      </w:r>
      <w:r>
        <w:rPr>
          <w:color w:val="000000" w:themeColor="text1"/>
        </w:rPr>
        <w:tab/>
      </w:r>
      <w:r>
        <w:rPr>
          <w:color w:val="000000" w:themeColor="text1"/>
        </w:rPr>
        <w:tab/>
        <w:t>Progress Meeting</w:t>
      </w:r>
    </w:p>
    <w:p w:rsidR="000E578D" w:rsidRDefault="000E578D" w:rsidP="000E578D">
      <w:pPr>
        <w:pStyle w:val="ListParagraph"/>
        <w:numPr>
          <w:ilvl w:val="1"/>
          <w:numId w:val="1"/>
        </w:numPr>
        <w:rPr>
          <w:color w:val="000000" w:themeColor="text1"/>
        </w:rPr>
      </w:pPr>
      <w:r>
        <w:rPr>
          <w:color w:val="000000" w:themeColor="text1"/>
        </w:rPr>
        <w:t>November 14</w:t>
      </w:r>
      <w:r w:rsidR="001C0179">
        <w:rPr>
          <w:color w:val="000000" w:themeColor="text1"/>
        </w:rPr>
        <w:t>, 2:00 pm</w:t>
      </w:r>
      <w:r>
        <w:rPr>
          <w:color w:val="000000" w:themeColor="text1"/>
        </w:rPr>
        <w:tab/>
      </w:r>
      <w:r>
        <w:rPr>
          <w:color w:val="000000" w:themeColor="text1"/>
        </w:rPr>
        <w:tab/>
        <w:t>Progress Meeting</w:t>
      </w:r>
    </w:p>
    <w:p w:rsidR="000E578D" w:rsidRDefault="0085091B" w:rsidP="000E578D">
      <w:pPr>
        <w:pStyle w:val="ListParagraph"/>
        <w:numPr>
          <w:ilvl w:val="1"/>
          <w:numId w:val="1"/>
        </w:numPr>
        <w:rPr>
          <w:color w:val="000000" w:themeColor="text1"/>
        </w:rPr>
      </w:pPr>
      <w:r>
        <w:rPr>
          <w:color w:val="000000" w:themeColor="text1"/>
        </w:rPr>
        <w:t>November 21</w:t>
      </w:r>
      <w:r w:rsidR="001C0179">
        <w:rPr>
          <w:color w:val="000000" w:themeColor="text1"/>
        </w:rPr>
        <w:t>, 2:00 pm</w:t>
      </w:r>
      <w:r w:rsidR="000E578D">
        <w:rPr>
          <w:color w:val="000000" w:themeColor="text1"/>
        </w:rPr>
        <w:tab/>
      </w:r>
      <w:r w:rsidR="000E578D">
        <w:rPr>
          <w:color w:val="000000" w:themeColor="text1"/>
        </w:rPr>
        <w:tab/>
      </w:r>
      <w:r>
        <w:rPr>
          <w:color w:val="000000" w:themeColor="text1"/>
        </w:rPr>
        <w:t xml:space="preserve">Proposed </w:t>
      </w:r>
      <w:r w:rsidR="000E578D">
        <w:rPr>
          <w:color w:val="000000" w:themeColor="text1"/>
        </w:rPr>
        <w:t xml:space="preserve">Final Presentation </w:t>
      </w:r>
    </w:p>
    <w:p w:rsidR="00A85EA4" w:rsidRPr="00D2002B" w:rsidRDefault="0085091B" w:rsidP="00A85EA4">
      <w:pPr>
        <w:pStyle w:val="ListParagraph"/>
        <w:numPr>
          <w:ilvl w:val="1"/>
          <w:numId w:val="1"/>
        </w:numPr>
        <w:rPr>
          <w:color w:val="000000" w:themeColor="text1"/>
        </w:rPr>
      </w:pPr>
      <w:r>
        <w:rPr>
          <w:color w:val="000000" w:themeColor="text1"/>
        </w:rPr>
        <w:t>December 5</w:t>
      </w:r>
      <w:r>
        <w:rPr>
          <w:color w:val="000000" w:themeColor="text1"/>
        </w:rPr>
        <w:tab/>
      </w:r>
      <w:r>
        <w:rPr>
          <w:color w:val="000000" w:themeColor="text1"/>
        </w:rPr>
        <w:tab/>
      </w:r>
      <w:r>
        <w:rPr>
          <w:color w:val="000000" w:themeColor="text1"/>
        </w:rPr>
        <w:tab/>
      </w:r>
      <w:r w:rsidRPr="001C0179">
        <w:rPr>
          <w:color w:val="000000" w:themeColor="text1"/>
        </w:rPr>
        <w:t xml:space="preserve">Back Up </w:t>
      </w:r>
      <w:r w:rsidR="006A6053" w:rsidRPr="001C0179">
        <w:rPr>
          <w:color w:val="000000" w:themeColor="text1"/>
        </w:rPr>
        <w:t xml:space="preserve">date for </w:t>
      </w:r>
      <w:r w:rsidRPr="001C0179">
        <w:rPr>
          <w:color w:val="000000" w:themeColor="text1"/>
        </w:rPr>
        <w:t>Final</w:t>
      </w:r>
      <w:r>
        <w:rPr>
          <w:color w:val="000000" w:themeColor="text1"/>
        </w:rPr>
        <w:t xml:space="preserve"> Presentation </w:t>
      </w:r>
    </w:p>
    <w:p w:rsidR="00A85EA4" w:rsidRDefault="001B38B5" w:rsidP="00A85EA4">
      <w:pPr>
        <w:rPr>
          <w:b/>
          <w:color w:val="000000" w:themeColor="text1"/>
        </w:rPr>
      </w:pPr>
      <w:r>
        <w:rPr>
          <w:b/>
          <w:color w:val="000000" w:themeColor="text1"/>
        </w:rPr>
        <w:t>Course Milestone Dates</w:t>
      </w:r>
    </w:p>
    <w:p w:rsidR="00B7632F" w:rsidRDefault="00B7632F" w:rsidP="004734C5">
      <w:pPr>
        <w:pStyle w:val="ListParagraph"/>
        <w:numPr>
          <w:ilvl w:val="0"/>
          <w:numId w:val="5"/>
        </w:numPr>
        <w:rPr>
          <w:color w:val="000000" w:themeColor="text1"/>
        </w:rPr>
      </w:pPr>
      <w:r>
        <w:rPr>
          <w:color w:val="000000" w:themeColor="text1"/>
        </w:rPr>
        <w:t>October 3</w:t>
      </w:r>
      <w:r>
        <w:rPr>
          <w:color w:val="000000" w:themeColor="text1"/>
        </w:rPr>
        <w:tab/>
      </w:r>
      <w:r>
        <w:rPr>
          <w:color w:val="000000" w:themeColor="text1"/>
        </w:rPr>
        <w:tab/>
      </w:r>
      <w:r>
        <w:rPr>
          <w:color w:val="000000" w:themeColor="text1"/>
        </w:rPr>
        <w:tab/>
        <w:t>Proposal Report Due</w:t>
      </w:r>
    </w:p>
    <w:p w:rsidR="004734C5" w:rsidRDefault="001B38B5" w:rsidP="004734C5">
      <w:pPr>
        <w:pStyle w:val="ListParagraph"/>
        <w:numPr>
          <w:ilvl w:val="0"/>
          <w:numId w:val="5"/>
        </w:numPr>
        <w:rPr>
          <w:color w:val="000000" w:themeColor="text1"/>
        </w:rPr>
      </w:pPr>
      <w:r w:rsidRPr="001B38B5">
        <w:rPr>
          <w:color w:val="000000" w:themeColor="text1"/>
        </w:rPr>
        <w:t>October 29</w:t>
      </w:r>
      <w:r w:rsidRPr="001B38B5">
        <w:rPr>
          <w:color w:val="000000" w:themeColor="text1"/>
        </w:rPr>
        <w:tab/>
      </w:r>
      <w:r w:rsidRPr="001B38B5">
        <w:rPr>
          <w:color w:val="000000" w:themeColor="text1"/>
        </w:rPr>
        <w:tab/>
      </w:r>
      <w:r w:rsidRPr="001B38B5">
        <w:rPr>
          <w:color w:val="000000" w:themeColor="text1"/>
        </w:rPr>
        <w:tab/>
        <w:t>Exam 2</w:t>
      </w:r>
    </w:p>
    <w:p w:rsidR="00B7632F" w:rsidRPr="00B7632F" w:rsidRDefault="00B7632F" w:rsidP="00B7632F">
      <w:pPr>
        <w:rPr>
          <w:color w:val="000000" w:themeColor="text1"/>
        </w:rPr>
      </w:pPr>
    </w:p>
    <w:p w:rsidR="004734C5" w:rsidRDefault="0085091B" w:rsidP="004734C5">
      <w:pPr>
        <w:rPr>
          <w:b/>
        </w:rPr>
      </w:pPr>
      <w:r>
        <w:rPr>
          <w:b/>
        </w:rPr>
        <w:t>Signatures</w:t>
      </w:r>
    </w:p>
    <w:p w:rsidR="0085091B" w:rsidRDefault="0085091B" w:rsidP="004734C5">
      <w:pPr>
        <w:rPr>
          <w:b/>
        </w:rPr>
      </w:pPr>
      <w:r>
        <w:rPr>
          <w:b/>
        </w:rPr>
        <w:t>For Team 3</w:t>
      </w:r>
      <w:r w:rsidR="00395E5E">
        <w:rPr>
          <w:b/>
        </w:rPr>
        <w:tab/>
      </w:r>
      <w:r w:rsidR="00395E5E">
        <w:rPr>
          <w:b/>
        </w:rPr>
        <w:tab/>
      </w:r>
      <w:r w:rsidR="00395E5E">
        <w:rPr>
          <w:b/>
        </w:rPr>
        <w:tab/>
      </w:r>
      <w:r w:rsidR="00395E5E">
        <w:rPr>
          <w:b/>
        </w:rPr>
        <w:tab/>
      </w:r>
      <w:r w:rsidR="00395E5E">
        <w:rPr>
          <w:b/>
        </w:rPr>
        <w:tab/>
      </w:r>
    </w:p>
    <w:p w:rsidR="00ED6AC7" w:rsidRDefault="00395E5E" w:rsidP="004734C5">
      <w:r>
        <w:t>__________________________________</w:t>
      </w:r>
      <w:r w:rsidR="00ED6AC7">
        <w:t>____________________________</w:t>
      </w:r>
      <w:r>
        <w:t>_</w:t>
      </w:r>
      <w:r w:rsidR="00D2002B">
        <w:t>______</w:t>
      </w:r>
      <w:r>
        <w:tab/>
      </w:r>
      <w:r>
        <w:tab/>
      </w:r>
    </w:p>
    <w:p w:rsidR="00D2002B" w:rsidRDefault="00395E5E" w:rsidP="004734C5">
      <w:r>
        <w:t>Dr. Al Schwarzkopf, Manager</w:t>
      </w:r>
      <w:r>
        <w:tab/>
      </w:r>
      <w:r>
        <w:tab/>
      </w:r>
      <w:r w:rsidR="00ED6AC7">
        <w:tab/>
      </w:r>
      <w:r w:rsidR="00ED6AC7">
        <w:tab/>
      </w:r>
      <w:r w:rsidR="00ED6AC7">
        <w:tab/>
      </w:r>
      <w:r w:rsidR="00ED6AC7">
        <w:tab/>
        <w:t>Date</w:t>
      </w:r>
      <w:r>
        <w:tab/>
      </w:r>
    </w:p>
    <w:p w:rsidR="004734C5" w:rsidRDefault="00395E5E" w:rsidP="004734C5">
      <w:r>
        <w:tab/>
      </w:r>
    </w:p>
    <w:p w:rsidR="00D2002B" w:rsidRPr="00ED6AC7" w:rsidRDefault="00ED6AC7" w:rsidP="004734C5">
      <w:pPr>
        <w:rPr>
          <w:b/>
        </w:rPr>
      </w:pPr>
      <w:r w:rsidRPr="00ED6AC7">
        <w:rPr>
          <w:b/>
        </w:rPr>
        <w:t>For Tinker AFB</w:t>
      </w:r>
    </w:p>
    <w:p w:rsidR="00ED6AC7" w:rsidRDefault="00ED6AC7" w:rsidP="004734C5">
      <w:r>
        <w:t>_______________________________________________________________</w:t>
      </w:r>
      <w:r w:rsidR="00D2002B">
        <w:t>______</w:t>
      </w:r>
      <w:r>
        <w:tab/>
      </w:r>
    </w:p>
    <w:p w:rsidR="004734C5" w:rsidRDefault="00ED6AC7" w:rsidP="004734C5">
      <w:r>
        <w:t xml:space="preserve">Mike </w:t>
      </w:r>
      <w:r w:rsidR="006C7A39">
        <w:t>Kennedy, Chief</w:t>
      </w:r>
      <w:r w:rsidRPr="00ED6AC7">
        <w:t>, Enterprise Management Division</w:t>
      </w:r>
      <w:r>
        <w:tab/>
      </w:r>
      <w:r>
        <w:tab/>
      </w:r>
      <w:r>
        <w:tab/>
        <w:t>Date</w:t>
      </w:r>
    </w:p>
    <w:p w:rsidR="004734C5" w:rsidRDefault="004734C5" w:rsidP="004734C5"/>
    <w:sectPr w:rsidR="004734C5" w:rsidSect="001C0179">
      <w:pgSz w:w="12240" w:h="15840"/>
      <w:pgMar w:top="144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063F" w:rsidRDefault="0056063F" w:rsidP="00C8359A">
      <w:pPr>
        <w:spacing w:after="0"/>
      </w:pPr>
      <w:r>
        <w:separator/>
      </w:r>
    </w:p>
  </w:endnote>
  <w:endnote w:type="continuationSeparator" w:id="1">
    <w:p w:rsidR="0056063F" w:rsidRDefault="0056063F" w:rsidP="00C8359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063F" w:rsidRDefault="0056063F" w:rsidP="00C8359A">
      <w:pPr>
        <w:spacing w:after="0"/>
      </w:pPr>
      <w:r>
        <w:separator/>
      </w:r>
    </w:p>
  </w:footnote>
  <w:footnote w:type="continuationSeparator" w:id="1">
    <w:p w:rsidR="0056063F" w:rsidRDefault="0056063F" w:rsidP="00C8359A">
      <w:pPr>
        <w:spacing w:after="0"/>
      </w:pPr>
      <w:r>
        <w:continuationSeparator/>
      </w:r>
    </w:p>
  </w:footnote>
  <w:footnote w:id="2">
    <w:p w:rsidR="00C8359A" w:rsidRPr="00204E81" w:rsidRDefault="00C8359A" w:rsidP="00C8359A">
      <w:pPr>
        <w:ind w:left="720" w:hanging="720"/>
        <w:rPr>
          <w:color w:val="000000" w:themeColor="text1"/>
          <w:sz w:val="18"/>
          <w:szCs w:val="18"/>
        </w:rPr>
      </w:pPr>
      <w:r>
        <w:rPr>
          <w:rStyle w:val="FootnoteReference"/>
        </w:rPr>
        <w:footnoteRef/>
      </w:r>
      <w:r>
        <w:t xml:space="preserve"> </w:t>
      </w:r>
      <w:r w:rsidRPr="001C0179">
        <w:rPr>
          <w:color w:val="000000" w:themeColor="text1"/>
          <w:sz w:val="18"/>
          <w:szCs w:val="18"/>
        </w:rPr>
        <w:t>Tinker Air Force Base Website. Web Source: &lt;http://www.tinker.af.mil/main/welcome.asp&gt;. Found 9 September 2008.</w:t>
      </w:r>
    </w:p>
    <w:p w:rsidR="00C8359A" w:rsidRDefault="00C8359A" w:rsidP="00C8359A">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C3B3A"/>
    <w:multiLevelType w:val="hybridMultilevel"/>
    <w:tmpl w:val="D6FE6B84"/>
    <w:lvl w:ilvl="0" w:tplc="FEEE874A">
      <w:start w:val="1"/>
      <w:numFmt w:val="bullet"/>
      <w:lvlText w:val="•"/>
      <w:lvlJc w:val="left"/>
      <w:pPr>
        <w:tabs>
          <w:tab w:val="num" w:pos="720"/>
        </w:tabs>
        <w:ind w:left="720" w:hanging="360"/>
      </w:pPr>
      <w:rPr>
        <w:rFonts w:ascii="Arial" w:hAnsi="Arial" w:hint="default"/>
      </w:rPr>
    </w:lvl>
    <w:lvl w:ilvl="1" w:tplc="A6523B74" w:tentative="1">
      <w:start w:val="1"/>
      <w:numFmt w:val="bullet"/>
      <w:lvlText w:val="•"/>
      <w:lvlJc w:val="left"/>
      <w:pPr>
        <w:tabs>
          <w:tab w:val="num" w:pos="1440"/>
        </w:tabs>
        <w:ind w:left="1440" w:hanging="360"/>
      </w:pPr>
      <w:rPr>
        <w:rFonts w:ascii="Arial" w:hAnsi="Arial" w:hint="default"/>
      </w:rPr>
    </w:lvl>
    <w:lvl w:ilvl="2" w:tplc="34BED4C8" w:tentative="1">
      <w:start w:val="1"/>
      <w:numFmt w:val="bullet"/>
      <w:lvlText w:val="•"/>
      <w:lvlJc w:val="left"/>
      <w:pPr>
        <w:tabs>
          <w:tab w:val="num" w:pos="2160"/>
        </w:tabs>
        <w:ind w:left="2160" w:hanging="360"/>
      </w:pPr>
      <w:rPr>
        <w:rFonts w:ascii="Arial" w:hAnsi="Arial" w:hint="default"/>
      </w:rPr>
    </w:lvl>
    <w:lvl w:ilvl="3" w:tplc="B456BB58" w:tentative="1">
      <w:start w:val="1"/>
      <w:numFmt w:val="bullet"/>
      <w:lvlText w:val="•"/>
      <w:lvlJc w:val="left"/>
      <w:pPr>
        <w:tabs>
          <w:tab w:val="num" w:pos="2880"/>
        </w:tabs>
        <w:ind w:left="2880" w:hanging="360"/>
      </w:pPr>
      <w:rPr>
        <w:rFonts w:ascii="Arial" w:hAnsi="Arial" w:hint="default"/>
      </w:rPr>
    </w:lvl>
    <w:lvl w:ilvl="4" w:tplc="BD62D32A" w:tentative="1">
      <w:start w:val="1"/>
      <w:numFmt w:val="bullet"/>
      <w:lvlText w:val="•"/>
      <w:lvlJc w:val="left"/>
      <w:pPr>
        <w:tabs>
          <w:tab w:val="num" w:pos="3600"/>
        </w:tabs>
        <w:ind w:left="3600" w:hanging="360"/>
      </w:pPr>
      <w:rPr>
        <w:rFonts w:ascii="Arial" w:hAnsi="Arial" w:hint="default"/>
      </w:rPr>
    </w:lvl>
    <w:lvl w:ilvl="5" w:tplc="684820B4" w:tentative="1">
      <w:start w:val="1"/>
      <w:numFmt w:val="bullet"/>
      <w:lvlText w:val="•"/>
      <w:lvlJc w:val="left"/>
      <w:pPr>
        <w:tabs>
          <w:tab w:val="num" w:pos="4320"/>
        </w:tabs>
        <w:ind w:left="4320" w:hanging="360"/>
      </w:pPr>
      <w:rPr>
        <w:rFonts w:ascii="Arial" w:hAnsi="Arial" w:hint="default"/>
      </w:rPr>
    </w:lvl>
    <w:lvl w:ilvl="6" w:tplc="F81CE662" w:tentative="1">
      <w:start w:val="1"/>
      <w:numFmt w:val="bullet"/>
      <w:lvlText w:val="•"/>
      <w:lvlJc w:val="left"/>
      <w:pPr>
        <w:tabs>
          <w:tab w:val="num" w:pos="5040"/>
        </w:tabs>
        <w:ind w:left="5040" w:hanging="360"/>
      </w:pPr>
      <w:rPr>
        <w:rFonts w:ascii="Arial" w:hAnsi="Arial" w:hint="default"/>
      </w:rPr>
    </w:lvl>
    <w:lvl w:ilvl="7" w:tplc="EFAE8ACA" w:tentative="1">
      <w:start w:val="1"/>
      <w:numFmt w:val="bullet"/>
      <w:lvlText w:val="•"/>
      <w:lvlJc w:val="left"/>
      <w:pPr>
        <w:tabs>
          <w:tab w:val="num" w:pos="5760"/>
        </w:tabs>
        <w:ind w:left="5760" w:hanging="360"/>
      </w:pPr>
      <w:rPr>
        <w:rFonts w:ascii="Arial" w:hAnsi="Arial" w:hint="default"/>
      </w:rPr>
    </w:lvl>
    <w:lvl w:ilvl="8" w:tplc="DB7CA09E" w:tentative="1">
      <w:start w:val="1"/>
      <w:numFmt w:val="bullet"/>
      <w:lvlText w:val="•"/>
      <w:lvlJc w:val="left"/>
      <w:pPr>
        <w:tabs>
          <w:tab w:val="num" w:pos="6480"/>
        </w:tabs>
        <w:ind w:left="6480" w:hanging="360"/>
      </w:pPr>
      <w:rPr>
        <w:rFonts w:ascii="Arial" w:hAnsi="Arial" w:hint="default"/>
      </w:rPr>
    </w:lvl>
  </w:abstractNum>
  <w:abstractNum w:abstractNumId="1">
    <w:nsid w:val="254F0EB6"/>
    <w:multiLevelType w:val="hybridMultilevel"/>
    <w:tmpl w:val="3A3ED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3606D8"/>
    <w:multiLevelType w:val="hybridMultilevel"/>
    <w:tmpl w:val="99AA9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6B6EA4"/>
    <w:multiLevelType w:val="hybridMultilevel"/>
    <w:tmpl w:val="CF1AA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8B110A6"/>
    <w:multiLevelType w:val="hybridMultilevel"/>
    <w:tmpl w:val="DEF2A8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2EC65AD"/>
    <w:multiLevelType w:val="hybridMultilevel"/>
    <w:tmpl w:val="B0A88B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12C1250"/>
    <w:multiLevelType w:val="hybridMultilevel"/>
    <w:tmpl w:val="8454EBB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5B812B1"/>
    <w:multiLevelType w:val="hybridMultilevel"/>
    <w:tmpl w:val="7936A3A8"/>
    <w:lvl w:ilvl="0" w:tplc="E3D63FB8">
      <w:start w:val="1"/>
      <w:numFmt w:val="bullet"/>
      <w:lvlText w:val="•"/>
      <w:lvlJc w:val="left"/>
      <w:pPr>
        <w:tabs>
          <w:tab w:val="num" w:pos="720"/>
        </w:tabs>
        <w:ind w:left="720" w:hanging="360"/>
      </w:pPr>
      <w:rPr>
        <w:rFonts w:ascii="Arial" w:hAnsi="Arial" w:hint="default"/>
      </w:rPr>
    </w:lvl>
    <w:lvl w:ilvl="1" w:tplc="DFA41DC0" w:tentative="1">
      <w:start w:val="1"/>
      <w:numFmt w:val="bullet"/>
      <w:lvlText w:val="•"/>
      <w:lvlJc w:val="left"/>
      <w:pPr>
        <w:tabs>
          <w:tab w:val="num" w:pos="1440"/>
        </w:tabs>
        <w:ind w:left="1440" w:hanging="360"/>
      </w:pPr>
      <w:rPr>
        <w:rFonts w:ascii="Arial" w:hAnsi="Arial" w:hint="default"/>
      </w:rPr>
    </w:lvl>
    <w:lvl w:ilvl="2" w:tplc="A1DACC32" w:tentative="1">
      <w:start w:val="1"/>
      <w:numFmt w:val="bullet"/>
      <w:lvlText w:val="•"/>
      <w:lvlJc w:val="left"/>
      <w:pPr>
        <w:tabs>
          <w:tab w:val="num" w:pos="2160"/>
        </w:tabs>
        <w:ind w:left="2160" w:hanging="360"/>
      </w:pPr>
      <w:rPr>
        <w:rFonts w:ascii="Arial" w:hAnsi="Arial" w:hint="default"/>
      </w:rPr>
    </w:lvl>
    <w:lvl w:ilvl="3" w:tplc="2FDA1B88" w:tentative="1">
      <w:start w:val="1"/>
      <w:numFmt w:val="bullet"/>
      <w:lvlText w:val="•"/>
      <w:lvlJc w:val="left"/>
      <w:pPr>
        <w:tabs>
          <w:tab w:val="num" w:pos="2880"/>
        </w:tabs>
        <w:ind w:left="2880" w:hanging="360"/>
      </w:pPr>
      <w:rPr>
        <w:rFonts w:ascii="Arial" w:hAnsi="Arial" w:hint="default"/>
      </w:rPr>
    </w:lvl>
    <w:lvl w:ilvl="4" w:tplc="ADA8AA82" w:tentative="1">
      <w:start w:val="1"/>
      <w:numFmt w:val="bullet"/>
      <w:lvlText w:val="•"/>
      <w:lvlJc w:val="left"/>
      <w:pPr>
        <w:tabs>
          <w:tab w:val="num" w:pos="3600"/>
        </w:tabs>
        <w:ind w:left="3600" w:hanging="360"/>
      </w:pPr>
      <w:rPr>
        <w:rFonts w:ascii="Arial" w:hAnsi="Arial" w:hint="default"/>
      </w:rPr>
    </w:lvl>
    <w:lvl w:ilvl="5" w:tplc="BF50EFA8" w:tentative="1">
      <w:start w:val="1"/>
      <w:numFmt w:val="bullet"/>
      <w:lvlText w:val="•"/>
      <w:lvlJc w:val="left"/>
      <w:pPr>
        <w:tabs>
          <w:tab w:val="num" w:pos="4320"/>
        </w:tabs>
        <w:ind w:left="4320" w:hanging="360"/>
      </w:pPr>
      <w:rPr>
        <w:rFonts w:ascii="Arial" w:hAnsi="Arial" w:hint="default"/>
      </w:rPr>
    </w:lvl>
    <w:lvl w:ilvl="6" w:tplc="C1B0054A" w:tentative="1">
      <w:start w:val="1"/>
      <w:numFmt w:val="bullet"/>
      <w:lvlText w:val="•"/>
      <w:lvlJc w:val="left"/>
      <w:pPr>
        <w:tabs>
          <w:tab w:val="num" w:pos="5040"/>
        </w:tabs>
        <w:ind w:left="5040" w:hanging="360"/>
      </w:pPr>
      <w:rPr>
        <w:rFonts w:ascii="Arial" w:hAnsi="Arial" w:hint="default"/>
      </w:rPr>
    </w:lvl>
    <w:lvl w:ilvl="7" w:tplc="35A8BB44" w:tentative="1">
      <w:start w:val="1"/>
      <w:numFmt w:val="bullet"/>
      <w:lvlText w:val="•"/>
      <w:lvlJc w:val="left"/>
      <w:pPr>
        <w:tabs>
          <w:tab w:val="num" w:pos="5760"/>
        </w:tabs>
        <w:ind w:left="5760" w:hanging="360"/>
      </w:pPr>
      <w:rPr>
        <w:rFonts w:ascii="Arial" w:hAnsi="Arial" w:hint="default"/>
      </w:rPr>
    </w:lvl>
    <w:lvl w:ilvl="8" w:tplc="C52A4DDA"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3"/>
  </w:num>
  <w:num w:numId="3">
    <w:abstractNumId w:val="4"/>
  </w:num>
  <w:num w:numId="4">
    <w:abstractNumId w:val="6"/>
  </w:num>
  <w:num w:numId="5">
    <w:abstractNumId w:val="5"/>
  </w:num>
  <w:num w:numId="6">
    <w:abstractNumId w:val="7"/>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5362"/>
  </w:hdrShapeDefaults>
  <w:footnotePr>
    <w:footnote w:id="0"/>
    <w:footnote w:id="1"/>
  </w:footnotePr>
  <w:endnotePr>
    <w:endnote w:id="0"/>
    <w:endnote w:id="1"/>
  </w:endnotePr>
  <w:compat/>
  <w:rsids>
    <w:rsidRoot w:val="004734C5"/>
    <w:rsid w:val="000E578D"/>
    <w:rsid w:val="000E705A"/>
    <w:rsid w:val="000E707F"/>
    <w:rsid w:val="00103C9B"/>
    <w:rsid w:val="00134ACE"/>
    <w:rsid w:val="00177CBE"/>
    <w:rsid w:val="001B38B5"/>
    <w:rsid w:val="001C0179"/>
    <w:rsid w:val="00204E81"/>
    <w:rsid w:val="002863AC"/>
    <w:rsid w:val="002A613B"/>
    <w:rsid w:val="002D510C"/>
    <w:rsid w:val="002E0151"/>
    <w:rsid w:val="00376DBC"/>
    <w:rsid w:val="00395E5E"/>
    <w:rsid w:val="00427CE1"/>
    <w:rsid w:val="004734C5"/>
    <w:rsid w:val="0056063F"/>
    <w:rsid w:val="005C3C05"/>
    <w:rsid w:val="00614364"/>
    <w:rsid w:val="00646122"/>
    <w:rsid w:val="006A44E4"/>
    <w:rsid w:val="006A6053"/>
    <w:rsid w:val="006C084E"/>
    <w:rsid w:val="006C7A39"/>
    <w:rsid w:val="00784F29"/>
    <w:rsid w:val="007A77ED"/>
    <w:rsid w:val="00847D0B"/>
    <w:rsid w:val="0085091B"/>
    <w:rsid w:val="00875080"/>
    <w:rsid w:val="008B3485"/>
    <w:rsid w:val="008D569B"/>
    <w:rsid w:val="008E1F3C"/>
    <w:rsid w:val="00910440"/>
    <w:rsid w:val="00971279"/>
    <w:rsid w:val="009975B4"/>
    <w:rsid w:val="00A473A0"/>
    <w:rsid w:val="00A85AEE"/>
    <w:rsid w:val="00A85EA4"/>
    <w:rsid w:val="00AD42FD"/>
    <w:rsid w:val="00B35A43"/>
    <w:rsid w:val="00B75122"/>
    <w:rsid w:val="00B7632F"/>
    <w:rsid w:val="00C2020A"/>
    <w:rsid w:val="00C21DD6"/>
    <w:rsid w:val="00C8359A"/>
    <w:rsid w:val="00C87024"/>
    <w:rsid w:val="00CC0592"/>
    <w:rsid w:val="00D2002B"/>
    <w:rsid w:val="00D50DA0"/>
    <w:rsid w:val="00DB2008"/>
    <w:rsid w:val="00DB435A"/>
    <w:rsid w:val="00DE76C6"/>
    <w:rsid w:val="00EB1010"/>
    <w:rsid w:val="00EC19D8"/>
    <w:rsid w:val="00ED6AC7"/>
    <w:rsid w:val="00F22D64"/>
    <w:rsid w:val="00F25C86"/>
    <w:rsid w:val="00FD4B20"/>
    <w:rsid w:val="00FF4C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A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34C5"/>
    <w:pPr>
      <w:spacing w:after="0"/>
    </w:pPr>
  </w:style>
  <w:style w:type="character" w:styleId="Emphasis">
    <w:name w:val="Emphasis"/>
    <w:basedOn w:val="DefaultParagraphFont"/>
    <w:uiPriority w:val="20"/>
    <w:qFormat/>
    <w:rsid w:val="004734C5"/>
    <w:rPr>
      <w:i/>
      <w:iCs/>
    </w:rPr>
  </w:style>
  <w:style w:type="paragraph" w:styleId="ListParagraph">
    <w:name w:val="List Paragraph"/>
    <w:basedOn w:val="Normal"/>
    <w:uiPriority w:val="34"/>
    <w:qFormat/>
    <w:rsid w:val="00C21DD6"/>
    <w:pPr>
      <w:ind w:left="720"/>
      <w:contextualSpacing/>
    </w:pPr>
  </w:style>
  <w:style w:type="character" w:styleId="CommentReference">
    <w:name w:val="annotation reference"/>
    <w:basedOn w:val="DefaultParagraphFont"/>
    <w:uiPriority w:val="99"/>
    <w:semiHidden/>
    <w:unhideWhenUsed/>
    <w:rsid w:val="00D50DA0"/>
    <w:rPr>
      <w:sz w:val="16"/>
      <w:szCs w:val="16"/>
    </w:rPr>
  </w:style>
  <w:style w:type="paragraph" w:styleId="CommentText">
    <w:name w:val="annotation text"/>
    <w:basedOn w:val="Normal"/>
    <w:link w:val="CommentTextChar"/>
    <w:uiPriority w:val="99"/>
    <w:semiHidden/>
    <w:unhideWhenUsed/>
    <w:rsid w:val="00D50DA0"/>
    <w:rPr>
      <w:sz w:val="20"/>
      <w:szCs w:val="20"/>
    </w:rPr>
  </w:style>
  <w:style w:type="character" w:customStyle="1" w:styleId="CommentTextChar">
    <w:name w:val="Comment Text Char"/>
    <w:basedOn w:val="DefaultParagraphFont"/>
    <w:link w:val="CommentText"/>
    <w:uiPriority w:val="99"/>
    <w:semiHidden/>
    <w:rsid w:val="00D50DA0"/>
    <w:rPr>
      <w:sz w:val="20"/>
      <w:szCs w:val="20"/>
    </w:rPr>
  </w:style>
  <w:style w:type="paragraph" w:styleId="CommentSubject">
    <w:name w:val="annotation subject"/>
    <w:basedOn w:val="CommentText"/>
    <w:next w:val="CommentText"/>
    <w:link w:val="CommentSubjectChar"/>
    <w:uiPriority w:val="99"/>
    <w:semiHidden/>
    <w:unhideWhenUsed/>
    <w:rsid w:val="00D50DA0"/>
    <w:rPr>
      <w:b/>
      <w:bCs/>
    </w:rPr>
  </w:style>
  <w:style w:type="character" w:customStyle="1" w:styleId="CommentSubjectChar">
    <w:name w:val="Comment Subject Char"/>
    <w:basedOn w:val="CommentTextChar"/>
    <w:link w:val="CommentSubject"/>
    <w:uiPriority w:val="99"/>
    <w:semiHidden/>
    <w:rsid w:val="00D50DA0"/>
    <w:rPr>
      <w:b/>
      <w:bCs/>
    </w:rPr>
  </w:style>
  <w:style w:type="paragraph" w:styleId="BalloonText">
    <w:name w:val="Balloon Text"/>
    <w:basedOn w:val="Normal"/>
    <w:link w:val="BalloonTextChar"/>
    <w:uiPriority w:val="99"/>
    <w:semiHidden/>
    <w:unhideWhenUsed/>
    <w:rsid w:val="00D50DA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DA0"/>
    <w:rPr>
      <w:rFonts w:ascii="Tahoma" w:hAnsi="Tahoma" w:cs="Tahoma"/>
      <w:sz w:val="16"/>
      <w:szCs w:val="16"/>
    </w:rPr>
  </w:style>
  <w:style w:type="paragraph" w:styleId="Header">
    <w:name w:val="header"/>
    <w:basedOn w:val="Normal"/>
    <w:link w:val="HeaderChar"/>
    <w:uiPriority w:val="99"/>
    <w:semiHidden/>
    <w:unhideWhenUsed/>
    <w:rsid w:val="00C8359A"/>
    <w:pPr>
      <w:tabs>
        <w:tab w:val="center" w:pos="4680"/>
        <w:tab w:val="right" w:pos="9360"/>
      </w:tabs>
      <w:spacing w:after="0"/>
    </w:pPr>
  </w:style>
  <w:style w:type="character" w:customStyle="1" w:styleId="HeaderChar">
    <w:name w:val="Header Char"/>
    <w:basedOn w:val="DefaultParagraphFont"/>
    <w:link w:val="Header"/>
    <w:uiPriority w:val="99"/>
    <w:semiHidden/>
    <w:rsid w:val="00C8359A"/>
  </w:style>
  <w:style w:type="paragraph" w:styleId="Footer">
    <w:name w:val="footer"/>
    <w:basedOn w:val="Normal"/>
    <w:link w:val="FooterChar"/>
    <w:uiPriority w:val="99"/>
    <w:unhideWhenUsed/>
    <w:rsid w:val="00C8359A"/>
    <w:pPr>
      <w:tabs>
        <w:tab w:val="center" w:pos="4680"/>
        <w:tab w:val="right" w:pos="9360"/>
      </w:tabs>
      <w:spacing w:after="0"/>
    </w:pPr>
  </w:style>
  <w:style w:type="character" w:customStyle="1" w:styleId="FooterChar">
    <w:name w:val="Footer Char"/>
    <w:basedOn w:val="DefaultParagraphFont"/>
    <w:link w:val="Footer"/>
    <w:uiPriority w:val="99"/>
    <w:rsid w:val="00C8359A"/>
  </w:style>
  <w:style w:type="paragraph" w:styleId="FootnoteText">
    <w:name w:val="footnote text"/>
    <w:basedOn w:val="Normal"/>
    <w:link w:val="FootnoteTextChar"/>
    <w:uiPriority w:val="99"/>
    <w:semiHidden/>
    <w:unhideWhenUsed/>
    <w:rsid w:val="00C8359A"/>
    <w:pPr>
      <w:spacing w:after="0"/>
    </w:pPr>
    <w:rPr>
      <w:sz w:val="20"/>
      <w:szCs w:val="20"/>
    </w:rPr>
  </w:style>
  <w:style w:type="character" w:customStyle="1" w:styleId="FootnoteTextChar">
    <w:name w:val="Footnote Text Char"/>
    <w:basedOn w:val="DefaultParagraphFont"/>
    <w:link w:val="FootnoteText"/>
    <w:uiPriority w:val="99"/>
    <w:semiHidden/>
    <w:rsid w:val="00C8359A"/>
    <w:rPr>
      <w:sz w:val="20"/>
      <w:szCs w:val="20"/>
    </w:rPr>
  </w:style>
  <w:style w:type="character" w:styleId="FootnoteReference">
    <w:name w:val="footnote reference"/>
    <w:basedOn w:val="DefaultParagraphFont"/>
    <w:uiPriority w:val="99"/>
    <w:semiHidden/>
    <w:unhideWhenUsed/>
    <w:rsid w:val="00C8359A"/>
    <w:rPr>
      <w:vertAlign w:val="superscript"/>
    </w:rPr>
  </w:style>
</w:styles>
</file>

<file path=word/webSettings.xml><?xml version="1.0" encoding="utf-8"?>
<w:webSettings xmlns:r="http://schemas.openxmlformats.org/officeDocument/2006/relationships" xmlns:w="http://schemas.openxmlformats.org/wordprocessingml/2006/main">
  <w:divs>
    <w:div w:id="1069966076">
      <w:bodyDiv w:val="1"/>
      <w:marLeft w:val="0"/>
      <w:marRight w:val="0"/>
      <w:marTop w:val="0"/>
      <w:marBottom w:val="0"/>
      <w:divBdr>
        <w:top w:val="none" w:sz="0" w:space="0" w:color="auto"/>
        <w:left w:val="none" w:sz="0" w:space="0" w:color="auto"/>
        <w:bottom w:val="none" w:sz="0" w:space="0" w:color="auto"/>
        <w:right w:val="none" w:sz="0" w:space="0" w:color="auto"/>
      </w:divBdr>
      <w:divsChild>
        <w:div w:id="2112583186">
          <w:marLeft w:val="547"/>
          <w:marRight w:val="0"/>
          <w:marTop w:val="154"/>
          <w:marBottom w:val="0"/>
          <w:divBdr>
            <w:top w:val="none" w:sz="0" w:space="0" w:color="auto"/>
            <w:left w:val="none" w:sz="0" w:space="0" w:color="auto"/>
            <w:bottom w:val="none" w:sz="0" w:space="0" w:color="auto"/>
            <w:right w:val="none" w:sz="0" w:space="0" w:color="auto"/>
          </w:divBdr>
        </w:div>
      </w:divsChild>
    </w:div>
    <w:div w:id="1153788246">
      <w:bodyDiv w:val="1"/>
      <w:marLeft w:val="0"/>
      <w:marRight w:val="0"/>
      <w:marTop w:val="0"/>
      <w:marBottom w:val="0"/>
      <w:divBdr>
        <w:top w:val="none" w:sz="0" w:space="0" w:color="auto"/>
        <w:left w:val="none" w:sz="0" w:space="0" w:color="auto"/>
        <w:bottom w:val="none" w:sz="0" w:space="0" w:color="auto"/>
        <w:right w:val="none" w:sz="0" w:space="0" w:color="auto"/>
      </w:divBdr>
      <w:divsChild>
        <w:div w:id="69141562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27010-0A15-4196-8A25-F35EF7C18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Dee Medina</dc:creator>
  <cp:lastModifiedBy>Jonathan Smith</cp:lastModifiedBy>
  <cp:revision>3</cp:revision>
  <dcterms:created xsi:type="dcterms:W3CDTF">2008-10-15T23:46:00Z</dcterms:created>
  <dcterms:modified xsi:type="dcterms:W3CDTF">2008-10-19T15:39:00Z</dcterms:modified>
</cp:coreProperties>
</file>